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6014" w14:textId="77777777" w:rsidR="005F1239" w:rsidRPr="005F1239" w:rsidRDefault="005F1239" w:rsidP="006C2A8F">
      <w:pPr>
        <w:wordWrap w:val="0"/>
        <w:spacing w:beforeLines="100" w:before="312"/>
        <w:jc w:val="right"/>
        <w:rPr>
          <w:rFonts w:ascii="华文仿宋" w:eastAsia="华文仿宋" w:hAnsi="华文仿宋"/>
          <w:sz w:val="28"/>
          <w:szCs w:val="28"/>
        </w:rPr>
      </w:pPr>
    </w:p>
    <w:p w14:paraId="0FB3D4C2" w14:textId="77777777" w:rsidR="00DB3D30" w:rsidRDefault="005F3AE0" w:rsidP="006C2A8F">
      <w:pPr>
        <w:tabs>
          <w:tab w:val="center" w:pos="7284"/>
        </w:tabs>
        <w:spacing w:beforeLines="100" w:before="312" w:afterLines="100" w:after="312"/>
        <w:rPr>
          <w:rFonts w:ascii="华文仿宋" w:eastAsia="华文仿宋" w:hAnsi="华文仿宋"/>
          <w:szCs w:val="21"/>
        </w:rPr>
      </w:pPr>
      <w:r>
        <w:rPr>
          <w:rFonts w:ascii="华文仿宋" w:eastAsia="华文仿宋" w:hAnsi="华文仿宋"/>
          <w:noProof/>
          <w:sz w:val="36"/>
          <w:szCs w:val="36"/>
        </w:rPr>
        <w:pict w14:anchorId="2AE2E5C7">
          <v:rect id="矩形 5" o:spid="_x0000_s1026" style="position:absolute;left:0;text-align:left;margin-left:-12.15pt;margin-top:8.45pt;width:705pt;height:463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" filled="f" strokecolor="black [3213]" strokeweight="1pt">
            <v:path arrowok="t"/>
          </v:rect>
        </w:pict>
      </w:r>
      <w:r w:rsidR="00616032">
        <w:rPr>
          <w:rFonts w:ascii="仿宋" w:eastAsia="仿宋" w:hAnsi="仿宋"/>
          <w:sz w:val="36"/>
          <w:szCs w:val="36"/>
        </w:rPr>
        <w:tab/>
      </w:r>
      <w:r w:rsidR="00616032" w:rsidRPr="00D02B82">
        <w:rPr>
          <w:rFonts w:ascii="仿宋" w:eastAsia="仿宋" w:hAnsi="仿宋" w:hint="eastAsia"/>
          <w:sz w:val="40"/>
          <w:szCs w:val="36"/>
        </w:rPr>
        <w:t>空白</w:t>
      </w:r>
      <w:r w:rsidR="0024683C" w:rsidRPr="00D02B82">
        <w:rPr>
          <w:rFonts w:ascii="仿宋" w:eastAsia="仿宋" w:hAnsi="仿宋" w:hint="eastAsia"/>
          <w:sz w:val="40"/>
          <w:szCs w:val="36"/>
        </w:rPr>
        <w:t>票据粘贴单</w:t>
      </w:r>
      <w:r>
        <w:rPr>
          <w:noProof/>
        </w:rPr>
        <w:pict w14:anchorId="5D95C6BA"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-14.15pt;margin-top:26.65pt;width:42.75pt;height:356.25pt;z-index:251661312;visibility:visible;mso-wrap-distance-top:3.6pt;mso-wrap-distance-bottom:3.6pt;mso-position-horizontal:right;mso-position-horizontal-relative:left-margin-area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" filled="f" stroked="f">
            <v:textbox style="layout-flow:vertical-ideographic">
              <w:txbxContent>
                <w:p w14:paraId="5B267684" w14:textId="77777777" w:rsidR="0024683C" w:rsidRPr="0024683C" w:rsidRDefault="0024683C" w:rsidP="00B50702">
                  <w:pPr>
                    <w:ind w:firstLineChars="700" w:firstLine="2520"/>
                    <w:rPr>
                      <w:rFonts w:ascii="华文仿宋" w:eastAsia="华文仿宋" w:hAnsi="华文仿宋"/>
                      <w:sz w:val="36"/>
                      <w:szCs w:val="36"/>
                    </w:rPr>
                  </w:pPr>
                  <w:r w:rsidRPr="0024683C">
                    <w:rPr>
                      <w:rFonts w:ascii="华文仿宋" w:eastAsia="华文仿宋" w:hAnsi="华文仿宋" w:hint="eastAsia"/>
                      <w:sz w:val="36"/>
                      <w:szCs w:val="36"/>
                    </w:rPr>
                    <w:t>装   订   线</w:t>
                  </w:r>
                </w:p>
              </w:txbxContent>
            </v:textbox>
            <w10:wrap type="square" anchorx="margin"/>
          </v:shape>
        </w:pict>
      </w:r>
    </w:p>
    <w:p w14:paraId="00F5C2C3" w14:textId="77777777" w:rsidR="00A5565F" w:rsidRPr="00F9148F" w:rsidRDefault="00A5565F" w:rsidP="00A5565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9148F">
        <w:rPr>
          <w:rFonts w:ascii="仿宋" w:eastAsia="仿宋" w:hAnsi="仿宋"/>
          <w:color w:val="333333"/>
          <w:sz w:val="28"/>
          <w:szCs w:val="28"/>
        </w:rPr>
        <w:t>1.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A4版“空白</w:t>
      </w:r>
      <w:r w:rsidRPr="00F9148F">
        <w:rPr>
          <w:rFonts w:ascii="仿宋" w:eastAsia="仿宋" w:hAnsi="仿宋"/>
          <w:color w:val="333333"/>
          <w:sz w:val="28"/>
          <w:szCs w:val="28"/>
        </w:rPr>
        <w:t>票据粘贴单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”</w:t>
      </w:r>
      <w:r w:rsidRPr="00EA1393">
        <w:rPr>
          <w:rFonts w:ascii="仿宋" w:eastAsia="仿宋" w:hAnsi="仿宋" w:hint="eastAsia"/>
          <w:b/>
          <w:color w:val="333333"/>
          <w:sz w:val="28"/>
          <w:szCs w:val="28"/>
        </w:rPr>
        <w:t>按横向版式使用，切勿纵向使用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，否则无法规范装订。</w:t>
      </w:r>
    </w:p>
    <w:p w14:paraId="6F3D73BA" w14:textId="77777777" w:rsidR="00A5565F" w:rsidRPr="00F9148F" w:rsidRDefault="00A5565F" w:rsidP="00A5565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12517B">
        <w:rPr>
          <w:rFonts w:ascii="仿宋" w:eastAsia="仿宋" w:hAnsi="仿宋"/>
          <w:color w:val="333333"/>
          <w:sz w:val="28"/>
          <w:szCs w:val="28"/>
        </w:rPr>
        <w:t>2.各类票据应按日常预约报销中的业务内容分类，相同类别大张票据在上，小张票据在下，并按预约报销单业务内容打印次序顺序粘贴；各类差旅的车、船、机票应按提供的行程路线顺序粘贴。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如有发票清单等，</w:t>
      </w:r>
      <w:r>
        <w:rPr>
          <w:rFonts w:ascii="仿宋" w:eastAsia="仿宋" w:hAnsi="仿宋" w:hint="eastAsia"/>
          <w:color w:val="333333"/>
          <w:sz w:val="28"/>
          <w:szCs w:val="28"/>
        </w:rPr>
        <w:t>应粘贴在</w:t>
      </w:r>
      <w:r>
        <w:rPr>
          <w:rFonts w:ascii="仿宋" w:eastAsia="仿宋" w:hAnsi="仿宋"/>
          <w:color w:val="333333"/>
          <w:sz w:val="28"/>
          <w:szCs w:val="28"/>
        </w:rPr>
        <w:t>相应票据后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14:paraId="238D8BF4" w14:textId="77777777" w:rsidR="00A5565F" w:rsidRPr="00F9148F" w:rsidRDefault="00A5565F" w:rsidP="00A5565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9148F">
        <w:rPr>
          <w:rFonts w:ascii="仿宋" w:eastAsia="仿宋" w:hAnsi="仿宋" w:hint="eastAsia"/>
          <w:color w:val="333333"/>
          <w:sz w:val="28"/>
          <w:szCs w:val="28"/>
        </w:rPr>
        <w:t>3.票据粘贴均应正面朝上，做到均匀、平整</w:t>
      </w:r>
      <w:r>
        <w:rPr>
          <w:rFonts w:ascii="仿宋" w:eastAsia="仿宋" w:hAnsi="仿宋" w:hint="eastAsia"/>
          <w:color w:val="333333"/>
          <w:sz w:val="28"/>
          <w:szCs w:val="28"/>
        </w:rPr>
        <w:t>、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美观、排列整齐</w:t>
      </w:r>
      <w:r>
        <w:rPr>
          <w:rFonts w:ascii="仿宋" w:eastAsia="仿宋" w:hAnsi="仿宋" w:hint="eastAsia"/>
          <w:color w:val="333333"/>
          <w:sz w:val="28"/>
          <w:szCs w:val="28"/>
        </w:rPr>
        <w:t>。</w:t>
      </w:r>
      <w:r w:rsidRPr="00EA1393">
        <w:rPr>
          <w:rFonts w:ascii="仿宋" w:eastAsia="仿宋" w:hAnsi="仿宋" w:hint="eastAsia"/>
          <w:b/>
          <w:color w:val="333333"/>
          <w:sz w:val="28"/>
          <w:szCs w:val="28"/>
        </w:rPr>
        <w:t>火车票平铺粘贴，互不遮挡，每份“空白票据粘贴单”最多贴9张火车票；</w:t>
      </w:r>
      <w:r>
        <w:rPr>
          <w:rFonts w:ascii="仿宋" w:eastAsia="仿宋" w:hAnsi="仿宋" w:hint="eastAsia"/>
          <w:color w:val="333333"/>
          <w:sz w:val="28"/>
          <w:szCs w:val="28"/>
        </w:rPr>
        <w:t>除</w:t>
      </w:r>
      <w:r>
        <w:rPr>
          <w:rFonts w:ascii="仿宋" w:eastAsia="仿宋" w:hAnsi="仿宋"/>
          <w:color w:val="333333"/>
          <w:sz w:val="28"/>
          <w:szCs w:val="28"/>
        </w:rPr>
        <w:t>火车票外</w:t>
      </w:r>
      <w:r>
        <w:rPr>
          <w:rFonts w:ascii="仿宋" w:eastAsia="仿宋" w:hAnsi="仿宋" w:hint="eastAsia"/>
          <w:color w:val="333333"/>
          <w:sz w:val="28"/>
          <w:szCs w:val="28"/>
        </w:rPr>
        <w:t>的</w:t>
      </w:r>
      <w:r>
        <w:rPr>
          <w:rFonts w:ascii="仿宋" w:eastAsia="仿宋" w:hAnsi="仿宋"/>
          <w:color w:val="333333"/>
          <w:sz w:val="28"/>
          <w:szCs w:val="28"/>
        </w:rPr>
        <w:t>其他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票据</w:t>
      </w:r>
      <w:r>
        <w:rPr>
          <w:rFonts w:ascii="仿宋" w:eastAsia="仿宋" w:hAnsi="仿宋"/>
          <w:color w:val="333333"/>
          <w:sz w:val="28"/>
          <w:szCs w:val="28"/>
        </w:rPr>
        <w:t>应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从左至右</w:t>
      </w:r>
      <w:r w:rsidRPr="00B00491">
        <w:rPr>
          <w:rFonts w:ascii="仿宋" w:eastAsia="仿宋" w:hAnsi="仿宋" w:hint="eastAsia"/>
          <w:color w:val="333333"/>
          <w:sz w:val="28"/>
          <w:szCs w:val="28"/>
        </w:rPr>
        <w:t>错开1cm左右距离</w:t>
      </w:r>
      <w:r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呈“鱼鳞”状</w:t>
      </w:r>
      <w:r>
        <w:rPr>
          <w:rFonts w:ascii="仿宋" w:eastAsia="仿宋" w:hAnsi="仿宋" w:hint="eastAsia"/>
          <w:color w:val="333333"/>
          <w:sz w:val="28"/>
          <w:szCs w:val="28"/>
        </w:rPr>
        <w:t>粘贴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，开口向右，</w:t>
      </w:r>
      <w:r w:rsidRPr="00F9148F">
        <w:rPr>
          <w:rFonts w:ascii="仿宋" w:eastAsia="仿宋" w:hAnsi="仿宋"/>
          <w:color w:val="333333"/>
          <w:sz w:val="28"/>
          <w:szCs w:val="28"/>
        </w:rPr>
        <w:t>确保每张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票据贴在粘贴单上，不</w:t>
      </w:r>
      <w:r>
        <w:rPr>
          <w:rFonts w:ascii="仿宋" w:eastAsia="仿宋" w:hAnsi="仿宋" w:hint="eastAsia"/>
          <w:color w:val="333333"/>
          <w:sz w:val="28"/>
          <w:szCs w:val="28"/>
        </w:rPr>
        <w:t>能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以票贴票</w:t>
      </w:r>
      <w:r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EB2FA7">
        <w:rPr>
          <w:rFonts w:ascii="仿宋" w:eastAsia="仿宋" w:hAnsi="仿宋"/>
          <w:b/>
          <w:color w:val="333333"/>
          <w:sz w:val="28"/>
          <w:szCs w:val="28"/>
        </w:rPr>
        <w:t>不</w:t>
      </w:r>
      <w:r>
        <w:rPr>
          <w:rFonts w:ascii="仿宋" w:eastAsia="仿宋" w:hAnsi="仿宋" w:hint="eastAsia"/>
          <w:b/>
          <w:color w:val="333333"/>
          <w:sz w:val="28"/>
          <w:szCs w:val="28"/>
        </w:rPr>
        <w:t>可</w:t>
      </w:r>
      <w:r w:rsidRPr="00EB2FA7">
        <w:rPr>
          <w:rFonts w:ascii="仿宋" w:eastAsia="仿宋" w:hAnsi="仿宋" w:hint="eastAsia"/>
          <w:b/>
          <w:color w:val="333333"/>
          <w:sz w:val="28"/>
          <w:szCs w:val="28"/>
        </w:rPr>
        <w:t>遮挡</w:t>
      </w:r>
      <w:r w:rsidRPr="00EB2FA7">
        <w:rPr>
          <w:rFonts w:ascii="仿宋" w:eastAsia="仿宋" w:hAnsi="仿宋"/>
          <w:b/>
          <w:color w:val="333333"/>
          <w:sz w:val="28"/>
          <w:szCs w:val="28"/>
        </w:rPr>
        <w:t>有效信息</w:t>
      </w:r>
      <w:r>
        <w:rPr>
          <w:rFonts w:ascii="仿宋" w:eastAsia="仿宋" w:hAnsi="仿宋" w:hint="eastAsia"/>
          <w:color w:val="333333"/>
          <w:sz w:val="28"/>
          <w:szCs w:val="28"/>
        </w:rPr>
        <w:t>，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每份“空白票据粘贴单”一般不超过</w:t>
      </w:r>
      <w:r w:rsidRPr="00F9148F">
        <w:rPr>
          <w:rFonts w:ascii="仿宋" w:eastAsia="仿宋" w:hAnsi="仿宋"/>
          <w:color w:val="333333"/>
          <w:sz w:val="28"/>
          <w:szCs w:val="28"/>
        </w:rPr>
        <w:t>20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张</w:t>
      </w:r>
      <w:r>
        <w:rPr>
          <w:rFonts w:ascii="仿宋" w:eastAsia="仿宋" w:hAnsi="仿宋" w:hint="eastAsia"/>
          <w:color w:val="333333"/>
          <w:sz w:val="28"/>
          <w:szCs w:val="28"/>
        </w:rPr>
        <w:t>票据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，一次</w:t>
      </w:r>
      <w:r w:rsidRPr="00F9148F">
        <w:rPr>
          <w:rFonts w:ascii="仿宋" w:eastAsia="仿宋" w:hAnsi="仿宋"/>
          <w:color w:val="333333"/>
          <w:sz w:val="28"/>
          <w:szCs w:val="28"/>
        </w:rPr>
        <w:t>报销票据较多时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可使用多张粘贴单。</w:t>
      </w:r>
    </w:p>
    <w:p w14:paraId="083EC585" w14:textId="77777777" w:rsidR="00A5565F" w:rsidRPr="00F9148F" w:rsidRDefault="00A5565F" w:rsidP="00A5565F">
      <w:pPr>
        <w:snapToGrid w:val="0"/>
        <w:spacing w:line="360" w:lineRule="auto"/>
        <w:ind w:firstLineChars="200" w:firstLine="560"/>
        <w:rPr>
          <w:rFonts w:ascii="仿宋" w:eastAsia="仿宋" w:hAnsi="仿宋"/>
          <w:color w:val="333333"/>
          <w:sz w:val="28"/>
          <w:szCs w:val="28"/>
        </w:rPr>
      </w:pPr>
      <w:r w:rsidRPr="00F9148F">
        <w:rPr>
          <w:rFonts w:ascii="仿宋" w:eastAsia="仿宋" w:hAnsi="仿宋"/>
          <w:color w:val="333333"/>
          <w:sz w:val="28"/>
          <w:szCs w:val="28"/>
        </w:rPr>
        <w:t>4.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票据粘贴不</w:t>
      </w:r>
      <w:r>
        <w:rPr>
          <w:rFonts w:ascii="仿宋" w:eastAsia="仿宋" w:hAnsi="仿宋" w:hint="eastAsia"/>
          <w:color w:val="333333"/>
          <w:sz w:val="28"/>
          <w:szCs w:val="28"/>
        </w:rPr>
        <w:t>可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过于集中在粘贴单的某一侧，不</w:t>
      </w:r>
      <w:r>
        <w:rPr>
          <w:rFonts w:ascii="仿宋" w:eastAsia="仿宋" w:hAnsi="仿宋" w:hint="eastAsia"/>
          <w:color w:val="333333"/>
          <w:sz w:val="28"/>
          <w:szCs w:val="28"/>
        </w:rPr>
        <w:t>能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超出粘贴单</w:t>
      </w:r>
      <w:r>
        <w:rPr>
          <w:rFonts w:ascii="仿宋" w:eastAsia="仿宋" w:hAnsi="仿宋" w:hint="eastAsia"/>
          <w:color w:val="333333"/>
          <w:sz w:val="28"/>
          <w:szCs w:val="28"/>
        </w:rPr>
        <w:t>边框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，左侧不得超过装订线。</w:t>
      </w:r>
    </w:p>
    <w:p w14:paraId="6B2C236E" w14:textId="77777777" w:rsidR="00A5565F" w:rsidRPr="00032229" w:rsidRDefault="00A5565F" w:rsidP="00A5565F">
      <w:pPr>
        <w:snapToGrid w:val="0"/>
        <w:spacing w:line="360" w:lineRule="auto"/>
        <w:ind w:firstLineChars="200" w:firstLine="560"/>
        <w:rPr>
          <w:rFonts w:ascii="仿宋" w:eastAsia="仿宋" w:hAnsi="仿宋"/>
          <w:b/>
          <w:color w:val="333333"/>
          <w:sz w:val="28"/>
          <w:szCs w:val="28"/>
        </w:rPr>
      </w:pPr>
      <w:r w:rsidRPr="00F9148F">
        <w:rPr>
          <w:rFonts w:ascii="仿宋" w:eastAsia="仿宋" w:hAnsi="仿宋" w:hint="eastAsia"/>
          <w:color w:val="333333"/>
          <w:sz w:val="28"/>
          <w:szCs w:val="28"/>
        </w:rPr>
        <w:t>5.</w:t>
      </w:r>
      <w:r w:rsidRPr="00032229">
        <w:rPr>
          <w:rFonts w:ascii="仿宋" w:eastAsia="仿宋" w:hAnsi="仿宋" w:hint="eastAsia"/>
          <w:b/>
          <w:color w:val="333333"/>
          <w:sz w:val="28"/>
          <w:szCs w:val="28"/>
        </w:rPr>
        <w:t>票据粘贴时应用液体胶水，</w:t>
      </w:r>
      <w:proofErr w:type="gramStart"/>
      <w:r w:rsidRPr="00032229">
        <w:rPr>
          <w:rFonts w:ascii="仿宋" w:eastAsia="仿宋" w:hAnsi="仿宋" w:hint="eastAsia"/>
          <w:b/>
          <w:color w:val="333333"/>
          <w:sz w:val="28"/>
          <w:szCs w:val="28"/>
        </w:rPr>
        <w:t>不</w:t>
      </w:r>
      <w:proofErr w:type="gramEnd"/>
      <w:r w:rsidRPr="00032229">
        <w:rPr>
          <w:rFonts w:ascii="仿宋" w:eastAsia="仿宋" w:hAnsi="仿宋" w:hint="eastAsia"/>
          <w:b/>
          <w:color w:val="333333"/>
          <w:sz w:val="28"/>
          <w:szCs w:val="28"/>
        </w:rPr>
        <w:t>得用固体胶棒粘贴，</w:t>
      </w:r>
      <w:proofErr w:type="gramStart"/>
      <w:r w:rsidRPr="00032229">
        <w:rPr>
          <w:rFonts w:ascii="仿宋" w:eastAsia="仿宋" w:hAnsi="仿宋" w:hint="eastAsia"/>
          <w:b/>
          <w:color w:val="333333"/>
          <w:sz w:val="28"/>
          <w:szCs w:val="28"/>
        </w:rPr>
        <w:t>不</w:t>
      </w:r>
      <w:proofErr w:type="gramEnd"/>
      <w:r w:rsidRPr="00032229">
        <w:rPr>
          <w:rFonts w:ascii="仿宋" w:eastAsia="仿宋" w:hAnsi="仿宋" w:hint="eastAsia"/>
          <w:b/>
          <w:color w:val="333333"/>
          <w:sz w:val="28"/>
          <w:szCs w:val="28"/>
        </w:rPr>
        <w:t>得用订书机订票据。</w:t>
      </w:r>
    </w:p>
    <w:p w14:paraId="175821EF" w14:textId="77777777" w:rsidR="00616032" w:rsidRPr="00840397" w:rsidRDefault="00A5565F" w:rsidP="00A5565F">
      <w:pPr>
        <w:snapToGrid w:val="0"/>
        <w:spacing w:line="420" w:lineRule="auto"/>
        <w:ind w:firstLineChars="200" w:firstLine="560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color w:val="333333"/>
          <w:sz w:val="28"/>
          <w:szCs w:val="28"/>
        </w:rPr>
        <w:t>6</w:t>
      </w:r>
      <w:r w:rsidRPr="00F9148F">
        <w:rPr>
          <w:rFonts w:ascii="仿宋" w:eastAsia="仿宋" w:hAnsi="仿宋" w:hint="eastAsia"/>
          <w:color w:val="333333"/>
          <w:sz w:val="28"/>
          <w:szCs w:val="28"/>
        </w:rPr>
        <w:t>.A4纸张大小的附件</w:t>
      </w:r>
      <w:r w:rsidR="007C56C8" w:rsidRPr="00840397">
        <w:rPr>
          <w:rFonts w:ascii="仿宋" w:eastAsia="仿宋" w:hAnsi="仿宋" w:hint="eastAsia"/>
          <w:b/>
          <w:bCs/>
          <w:sz w:val="28"/>
          <w:szCs w:val="28"/>
        </w:rPr>
        <w:t>左上角</w:t>
      </w:r>
      <w:r w:rsidR="00C578B5" w:rsidRPr="00840397">
        <w:rPr>
          <w:rFonts w:ascii="仿宋" w:eastAsia="仿宋" w:hAnsi="仿宋" w:hint="eastAsia"/>
          <w:b/>
          <w:bCs/>
          <w:sz w:val="28"/>
          <w:szCs w:val="28"/>
        </w:rPr>
        <w:t>粘贴</w:t>
      </w:r>
      <w:r w:rsidRPr="00840397">
        <w:rPr>
          <w:rFonts w:ascii="仿宋" w:eastAsia="仿宋" w:hAnsi="仿宋" w:hint="eastAsia"/>
          <w:b/>
          <w:bCs/>
          <w:sz w:val="28"/>
          <w:szCs w:val="28"/>
        </w:rPr>
        <w:t>在报销单后。</w:t>
      </w:r>
    </w:p>
    <w:p w14:paraId="2B1A81C0" w14:textId="77777777" w:rsidR="00616032" w:rsidRDefault="0006663C" w:rsidP="00616032">
      <w:pPr>
        <w:snapToGrid w:val="0"/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16032">
        <w:rPr>
          <w:rFonts w:ascii="仿宋" w:eastAsia="仿宋" w:hAnsi="仿宋"/>
          <w:sz w:val="28"/>
          <w:szCs w:val="28"/>
        </w:rPr>
        <w:t>7</w:t>
      </w:r>
      <w:r w:rsidR="00616032" w:rsidRPr="00616032">
        <w:rPr>
          <w:rFonts w:ascii="仿宋" w:eastAsia="仿宋" w:hAnsi="仿宋" w:hint="eastAsia"/>
          <w:sz w:val="28"/>
          <w:szCs w:val="28"/>
        </w:rPr>
        <w:t>.</w:t>
      </w:r>
      <w:r w:rsidR="00A335A1" w:rsidRPr="00616032">
        <w:rPr>
          <w:rFonts w:ascii="仿宋" w:eastAsia="仿宋" w:hAnsi="仿宋" w:hint="eastAsia"/>
          <w:sz w:val="28"/>
          <w:szCs w:val="28"/>
        </w:rPr>
        <w:t>请用黑色签字笔填写票据合计金额及票据张数。该数据</w:t>
      </w:r>
      <w:r w:rsidR="0059478F" w:rsidRPr="00616032">
        <w:rPr>
          <w:rFonts w:ascii="仿宋" w:eastAsia="仿宋" w:hAnsi="仿宋"/>
          <w:sz w:val="28"/>
          <w:szCs w:val="28"/>
        </w:rPr>
        <w:t>用于审核人员核对票据，</w:t>
      </w:r>
      <w:r w:rsidR="0059478F" w:rsidRPr="00840397">
        <w:rPr>
          <w:rFonts w:ascii="仿宋" w:eastAsia="仿宋" w:hAnsi="仿宋"/>
          <w:sz w:val="28"/>
          <w:szCs w:val="28"/>
        </w:rPr>
        <w:t>实际报销金额以</w:t>
      </w:r>
      <w:r w:rsidR="004D4CD4" w:rsidRPr="00840397">
        <w:rPr>
          <w:rFonts w:ascii="仿宋" w:eastAsia="仿宋" w:hAnsi="仿宋" w:hint="eastAsia"/>
          <w:b/>
          <w:bCs/>
          <w:sz w:val="28"/>
          <w:szCs w:val="28"/>
        </w:rPr>
        <w:t>校工会财务</w:t>
      </w:r>
      <w:r w:rsidR="00A335A1" w:rsidRPr="00840397">
        <w:rPr>
          <w:rFonts w:ascii="仿宋" w:eastAsia="仿宋" w:hAnsi="仿宋"/>
          <w:sz w:val="28"/>
          <w:szCs w:val="28"/>
        </w:rPr>
        <w:t>核实</w:t>
      </w:r>
      <w:r w:rsidR="00A335A1" w:rsidRPr="00840397">
        <w:rPr>
          <w:rFonts w:ascii="仿宋" w:eastAsia="仿宋" w:hAnsi="仿宋" w:hint="eastAsia"/>
          <w:sz w:val="28"/>
          <w:szCs w:val="28"/>
        </w:rPr>
        <w:t>数</w:t>
      </w:r>
      <w:r w:rsidR="00A335A1" w:rsidRPr="00840397">
        <w:rPr>
          <w:rFonts w:ascii="仿宋" w:eastAsia="仿宋" w:hAnsi="仿宋"/>
          <w:sz w:val="28"/>
          <w:szCs w:val="28"/>
        </w:rPr>
        <w:t>为准。</w:t>
      </w:r>
    </w:p>
    <w:p w14:paraId="32F077DF" w14:textId="77777777" w:rsidR="00A5565F" w:rsidRDefault="00842245" w:rsidP="006E2E4C">
      <w:pPr>
        <w:snapToGrid w:val="0"/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6E2E4C">
        <w:rPr>
          <w:rFonts w:ascii="仿宋" w:eastAsia="仿宋" w:hAnsi="仿宋" w:hint="eastAsia"/>
          <w:sz w:val="28"/>
          <w:szCs w:val="28"/>
        </w:rPr>
        <w:t xml:space="preserve">                                                      </w:t>
      </w:r>
      <w:r w:rsidR="006E2E4C">
        <w:rPr>
          <w:rFonts w:ascii="仿宋" w:eastAsia="仿宋" w:hAnsi="仿宋"/>
          <w:sz w:val="28"/>
          <w:szCs w:val="28"/>
        </w:rPr>
        <w:t xml:space="preserve">                  </w:t>
      </w:r>
      <w:r w:rsidRPr="006E2E4C">
        <w:rPr>
          <w:rFonts w:ascii="仿宋" w:eastAsia="仿宋" w:hAnsi="仿宋" w:hint="eastAsia"/>
          <w:sz w:val="28"/>
          <w:szCs w:val="28"/>
        </w:rPr>
        <w:t xml:space="preserve"> </w:t>
      </w:r>
    </w:p>
    <w:p w14:paraId="4E3366AD" w14:textId="77777777" w:rsidR="00A5565F" w:rsidRDefault="00A5565F" w:rsidP="006E2E4C">
      <w:pPr>
        <w:snapToGrid w:val="0"/>
        <w:spacing w:line="42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14:paraId="24F6CB53" w14:textId="77777777" w:rsidR="00367CCA" w:rsidRDefault="005E3E86" w:rsidP="005E3E86">
      <w:pPr>
        <w:snapToGrid w:val="0"/>
        <w:spacing w:line="420" w:lineRule="auto"/>
        <w:ind w:right="560" w:firstLineChars="900" w:firstLine="2520"/>
        <w:rPr>
          <w:rFonts w:ascii="华文仿宋" w:eastAsia="华文仿宋" w:hAnsi="华文仿宋"/>
          <w:sz w:val="10"/>
          <w:szCs w:val="10"/>
        </w:rPr>
      </w:pPr>
      <w:r w:rsidRPr="006C2A8F">
        <w:rPr>
          <w:rFonts w:asciiTheme="majorEastAsia" w:eastAsiaTheme="majorEastAsia" w:hAnsiTheme="majorEastAsia"/>
          <w:sz w:val="28"/>
          <w:szCs w:val="28"/>
        </w:rPr>
        <w:t>金额</w:t>
      </w:r>
      <w:r w:rsidRPr="006C2A8F">
        <w:rPr>
          <w:rFonts w:asciiTheme="majorEastAsia" w:eastAsiaTheme="majorEastAsia" w:hAnsiTheme="majorEastAsia" w:hint="eastAsia"/>
          <w:sz w:val="28"/>
          <w:szCs w:val="28"/>
        </w:rPr>
        <w:t>：共______</w:t>
      </w:r>
      <w:r w:rsidRPr="006C2A8F">
        <w:rPr>
          <w:rFonts w:asciiTheme="majorEastAsia" w:eastAsiaTheme="majorEastAsia" w:hAnsiTheme="majorEastAsia"/>
          <w:sz w:val="28"/>
          <w:szCs w:val="28"/>
        </w:rPr>
        <w:t>_</w:t>
      </w:r>
      <w:r w:rsidRPr="006C2A8F">
        <w:rPr>
          <w:rFonts w:asciiTheme="majorEastAsia" w:eastAsiaTheme="majorEastAsia" w:hAnsiTheme="majorEastAsia" w:hint="eastAsia"/>
          <w:sz w:val="28"/>
          <w:szCs w:val="28"/>
        </w:rPr>
        <w:t xml:space="preserve">_元 </w:t>
      </w:r>
      <w:r w:rsidRPr="006C2A8F">
        <w:rPr>
          <w:rFonts w:asciiTheme="majorEastAsia" w:eastAsiaTheme="majorEastAsia" w:hAnsiTheme="majorEastAsia"/>
          <w:sz w:val="28"/>
          <w:szCs w:val="28"/>
        </w:rPr>
        <w:t xml:space="preserve">  </w:t>
      </w:r>
      <w:r w:rsidRPr="006C2A8F">
        <w:rPr>
          <w:rFonts w:asciiTheme="majorEastAsia" w:eastAsiaTheme="majorEastAsia" w:hAnsiTheme="majorEastAsia" w:hint="eastAsia"/>
          <w:sz w:val="28"/>
          <w:szCs w:val="28"/>
        </w:rPr>
        <w:t xml:space="preserve">票据：共_____张     </w:t>
      </w:r>
      <w:r>
        <w:rPr>
          <w:rFonts w:ascii="华文仿宋" w:eastAsia="华文仿宋" w:hAnsi="华文仿宋" w:hint="eastAsia"/>
          <w:sz w:val="28"/>
          <w:szCs w:val="28"/>
        </w:rPr>
        <w:t xml:space="preserve">               </w:t>
      </w:r>
      <w:r w:rsidR="00842245" w:rsidRPr="006E2E4C">
        <w:rPr>
          <w:rFonts w:ascii="仿宋" w:eastAsia="仿宋" w:hAnsi="仿宋" w:hint="eastAsia"/>
          <w:sz w:val="28"/>
          <w:szCs w:val="28"/>
        </w:rPr>
        <w:t>经办人</w:t>
      </w:r>
      <w:r w:rsidR="00842245" w:rsidRPr="006E2E4C">
        <w:rPr>
          <w:rFonts w:ascii="仿宋" w:eastAsia="仿宋" w:hAnsi="仿宋"/>
          <w:sz w:val="28"/>
          <w:szCs w:val="28"/>
        </w:rPr>
        <w:t>签字：</w:t>
      </w:r>
    </w:p>
    <w:sectPr w:rsidR="00367CCA" w:rsidSect="00616032">
      <w:pgSz w:w="16838" w:h="11906" w:orient="landscape"/>
      <w:pgMar w:top="170" w:right="962" w:bottom="17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1991" w14:textId="77777777" w:rsidR="005F3AE0" w:rsidRDefault="005F3AE0" w:rsidP="002E197F">
      <w:r>
        <w:separator/>
      </w:r>
    </w:p>
  </w:endnote>
  <w:endnote w:type="continuationSeparator" w:id="0">
    <w:p w14:paraId="489739C4" w14:textId="77777777" w:rsidR="005F3AE0" w:rsidRDefault="005F3AE0" w:rsidP="002E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STFangsong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1E05" w14:textId="77777777" w:rsidR="005F3AE0" w:rsidRDefault="005F3AE0" w:rsidP="002E197F">
      <w:r>
        <w:separator/>
      </w:r>
    </w:p>
  </w:footnote>
  <w:footnote w:type="continuationSeparator" w:id="0">
    <w:p w14:paraId="1020CEE2" w14:textId="77777777" w:rsidR="005F3AE0" w:rsidRDefault="005F3AE0" w:rsidP="002E1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08B4"/>
    <w:multiLevelType w:val="hybridMultilevel"/>
    <w:tmpl w:val="BD3C60C0"/>
    <w:lvl w:ilvl="0" w:tplc="9B7684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440"/>
    <w:rsid w:val="00030460"/>
    <w:rsid w:val="00052A43"/>
    <w:rsid w:val="00056440"/>
    <w:rsid w:val="0006663C"/>
    <w:rsid w:val="000C50CB"/>
    <w:rsid w:val="000E403A"/>
    <w:rsid w:val="00116027"/>
    <w:rsid w:val="001572D8"/>
    <w:rsid w:val="001751C4"/>
    <w:rsid w:val="00183F3E"/>
    <w:rsid w:val="00185BA8"/>
    <w:rsid w:val="00195FAE"/>
    <w:rsid w:val="00221A9B"/>
    <w:rsid w:val="00221BC7"/>
    <w:rsid w:val="0024683C"/>
    <w:rsid w:val="002E197F"/>
    <w:rsid w:val="00313997"/>
    <w:rsid w:val="0033787C"/>
    <w:rsid w:val="00367CCA"/>
    <w:rsid w:val="00383DC4"/>
    <w:rsid w:val="003C7DE4"/>
    <w:rsid w:val="003D5166"/>
    <w:rsid w:val="003F0838"/>
    <w:rsid w:val="00415719"/>
    <w:rsid w:val="004D4CD4"/>
    <w:rsid w:val="0059478F"/>
    <w:rsid w:val="00596B7D"/>
    <w:rsid w:val="005C548E"/>
    <w:rsid w:val="005D0712"/>
    <w:rsid w:val="005E29CB"/>
    <w:rsid w:val="005E3E86"/>
    <w:rsid w:val="005F1239"/>
    <w:rsid w:val="005F3AE0"/>
    <w:rsid w:val="00616032"/>
    <w:rsid w:val="00620096"/>
    <w:rsid w:val="00686F00"/>
    <w:rsid w:val="006C2A8F"/>
    <w:rsid w:val="006E2E4C"/>
    <w:rsid w:val="007104F2"/>
    <w:rsid w:val="00724920"/>
    <w:rsid w:val="007A60CE"/>
    <w:rsid w:val="007C56C8"/>
    <w:rsid w:val="008035A3"/>
    <w:rsid w:val="008400BA"/>
    <w:rsid w:val="00840397"/>
    <w:rsid w:val="00842245"/>
    <w:rsid w:val="0085619A"/>
    <w:rsid w:val="00895FA1"/>
    <w:rsid w:val="00896406"/>
    <w:rsid w:val="009847D2"/>
    <w:rsid w:val="00993734"/>
    <w:rsid w:val="009D2122"/>
    <w:rsid w:val="00A335A1"/>
    <w:rsid w:val="00A45557"/>
    <w:rsid w:val="00A5565F"/>
    <w:rsid w:val="00B07B84"/>
    <w:rsid w:val="00B23191"/>
    <w:rsid w:val="00B50702"/>
    <w:rsid w:val="00B6697E"/>
    <w:rsid w:val="00B93D02"/>
    <w:rsid w:val="00BA2FD6"/>
    <w:rsid w:val="00C578B5"/>
    <w:rsid w:val="00D02B82"/>
    <w:rsid w:val="00D3554D"/>
    <w:rsid w:val="00D67358"/>
    <w:rsid w:val="00DA24BA"/>
    <w:rsid w:val="00DB3D30"/>
    <w:rsid w:val="00E419A4"/>
    <w:rsid w:val="00E921C0"/>
    <w:rsid w:val="00ED38B9"/>
    <w:rsid w:val="00EF0222"/>
    <w:rsid w:val="00F25B14"/>
    <w:rsid w:val="00F445D4"/>
    <w:rsid w:val="00F70A1E"/>
    <w:rsid w:val="00F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07D4C"/>
  <w15:docId w15:val="{2AEA658C-06AA-4EF2-99D7-AA9D8118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4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191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5619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5619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1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197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1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19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朱霖</dc:creator>
  <cp:keywords/>
  <dc:description/>
  <cp:lastModifiedBy>zeng yuyuanmeng</cp:lastModifiedBy>
  <cp:revision>20</cp:revision>
  <cp:lastPrinted>2017-12-25T00:21:00Z</cp:lastPrinted>
  <dcterms:created xsi:type="dcterms:W3CDTF">2017-12-23T12:39:00Z</dcterms:created>
  <dcterms:modified xsi:type="dcterms:W3CDTF">2021-05-18T01:08:00Z</dcterms:modified>
</cp:coreProperties>
</file>