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DCE41" w14:textId="77777777" w:rsidR="004074F0" w:rsidRPr="00715790" w:rsidRDefault="004074F0" w:rsidP="004074F0">
      <w:pPr>
        <w:pStyle w:val="a7"/>
        <w:spacing w:before="0" w:beforeAutospacing="0" w:after="0" w:afterAutospacing="0"/>
        <w:rPr>
          <w:rFonts w:ascii="仿宋_GB2312" w:eastAsia="仿宋_GB2312" w:cs="Times New Roman"/>
          <w:sz w:val="32"/>
          <w:szCs w:val="32"/>
        </w:rPr>
      </w:pPr>
      <w:r w:rsidRPr="00715790">
        <w:rPr>
          <w:rFonts w:ascii="仿宋_GB2312" w:eastAsia="仿宋_GB2312" w:cs="Times New Roman" w:hint="eastAsia"/>
          <w:sz w:val="32"/>
          <w:szCs w:val="32"/>
        </w:rPr>
        <w:t>附件1：</w:t>
      </w:r>
    </w:p>
    <w:p w14:paraId="666E39C0" w14:textId="77777777" w:rsidR="004074F0" w:rsidRPr="00B37218" w:rsidRDefault="004074F0" w:rsidP="004074F0">
      <w:pPr>
        <w:jc w:val="center"/>
        <w:rPr>
          <w:bCs/>
        </w:rPr>
      </w:pPr>
      <w:r w:rsidRPr="00715790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联合组队规则</w:t>
      </w:r>
    </w:p>
    <w:p w14:paraId="2DAA660C" w14:textId="77777777" w:rsidR="004074F0" w:rsidRPr="00BF7408" w:rsidRDefault="004074F0" w:rsidP="004074F0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</w:p>
    <w:p w14:paraId="7D19B864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为避免出现单独组队人数不够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而不能参赛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的情况，特制定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本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规则。</w:t>
      </w:r>
    </w:p>
    <w:p w14:paraId="5EC3D2F5" w14:textId="2D1A7624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一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上一年成绩在团体前八名之外的两个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院级工会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可在今年参赛时联合成一个参赛队。获取名次按照单队计算</w:t>
      </w:r>
      <w:r w:rsidR="00CA001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14:paraId="1980D9F2" w14:textId="2087D076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二、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上一年成绩在团体前八名之内的不能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联合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组队</w:t>
      </w:r>
      <w:r w:rsidR="00CA001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14:paraId="7F35E3B0" w14:textId="7B48B8F1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三、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上一年成绩在团体前八名之内的联合队既可以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独立组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队单独参赛，也可以继续组联合队参赛，但不可与其他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院级工会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另行组队</w:t>
      </w:r>
      <w:r w:rsidR="00CA001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14:paraId="516CE1C7" w14:textId="098D86E2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四、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联合队只能由两个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院级工会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组成</w:t>
      </w:r>
      <w:r w:rsidR="00CA001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14:paraId="591E7F76" w14:textId="59A5CDB0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五、其他特殊情况需要以联队形式参赛的，须向组委会申请</w:t>
      </w:r>
      <w:r w:rsidR="00CA001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14:paraId="020CA87D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六、所有联队需在报名截止前提交报名表</w:t>
      </w:r>
      <w:bookmarkStart w:id="0" w:name="_GoBack"/>
      <w:bookmarkEnd w:id="0"/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14:paraId="3AA875FD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</w:p>
    <w:p w14:paraId="20FCCEE3" w14:textId="77777777" w:rsidR="00FB5195" w:rsidRPr="004074F0" w:rsidRDefault="0073706B"/>
    <w:sectPr w:rsidR="00FB5195" w:rsidRPr="0040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3F781" w14:textId="77777777" w:rsidR="0073706B" w:rsidRDefault="0073706B" w:rsidP="004074F0">
      <w:r>
        <w:separator/>
      </w:r>
    </w:p>
  </w:endnote>
  <w:endnote w:type="continuationSeparator" w:id="0">
    <w:p w14:paraId="614FAD54" w14:textId="77777777" w:rsidR="0073706B" w:rsidRDefault="0073706B" w:rsidP="004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8818" w14:textId="77777777" w:rsidR="0073706B" w:rsidRDefault="0073706B" w:rsidP="004074F0">
      <w:r>
        <w:separator/>
      </w:r>
    </w:p>
  </w:footnote>
  <w:footnote w:type="continuationSeparator" w:id="0">
    <w:p w14:paraId="565F9B01" w14:textId="77777777" w:rsidR="0073706B" w:rsidRDefault="0073706B" w:rsidP="0040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70"/>
    <w:rsid w:val="003553EA"/>
    <w:rsid w:val="004074F0"/>
    <w:rsid w:val="0073706B"/>
    <w:rsid w:val="00806ACA"/>
    <w:rsid w:val="00992B70"/>
    <w:rsid w:val="00A67FB9"/>
    <w:rsid w:val="00C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4AF63-0C1C-47CE-80BC-14F451D4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4F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07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洪豹</dc:creator>
  <cp:keywords/>
  <dc:description/>
  <cp:lastModifiedBy>朱永武</cp:lastModifiedBy>
  <cp:revision>3</cp:revision>
  <dcterms:created xsi:type="dcterms:W3CDTF">2022-06-01T09:46:00Z</dcterms:created>
  <dcterms:modified xsi:type="dcterms:W3CDTF">2023-05-25T12:36:00Z</dcterms:modified>
</cp:coreProperties>
</file>