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E356" w14:textId="7E427BC9" w:rsidR="00485564" w:rsidRPr="00485564" w:rsidRDefault="00485564" w:rsidP="00485564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485564">
        <w:rPr>
          <w:rFonts w:ascii="方正小标宋简体" w:eastAsia="方正小标宋简体" w:hint="eastAsia"/>
          <w:sz w:val="44"/>
          <w:szCs w:val="44"/>
        </w:rPr>
        <w:t>卢天健同志情况简介</w:t>
      </w:r>
    </w:p>
    <w:p w14:paraId="65403BCC" w14:textId="4001C168" w:rsidR="00485564" w:rsidRPr="009A050B" w:rsidRDefault="00485564" w:rsidP="00485564">
      <w:pPr>
        <w:snapToGrid w:val="0"/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9A050B">
        <w:rPr>
          <w:rFonts w:ascii="仿宋_GB2312" w:eastAsia="仿宋_GB2312" w:hint="eastAsia"/>
          <w:sz w:val="32"/>
          <w:szCs w:val="32"/>
        </w:rPr>
        <w:t>卢天健，男，汉族，</w:t>
      </w:r>
      <w:r w:rsidR="00E55C25">
        <w:rPr>
          <w:rFonts w:ascii="仿宋_GB2312" w:eastAsia="仿宋_GB2312" w:hint="eastAsia"/>
          <w:sz w:val="30"/>
          <w:szCs w:val="30"/>
        </w:rPr>
        <w:t>福建福州人，</w:t>
      </w:r>
      <w:r w:rsidRPr="009A050B">
        <w:rPr>
          <w:rFonts w:ascii="仿宋_GB2312" w:eastAsia="仿宋_GB2312" w:hint="eastAsia"/>
          <w:sz w:val="32"/>
          <w:szCs w:val="32"/>
        </w:rPr>
        <w:t>1964年10月出生，</w:t>
      </w:r>
      <w:r w:rsidR="00E55C25">
        <w:rPr>
          <w:rFonts w:ascii="仿宋_GB2312" w:eastAsia="仿宋_GB2312" w:hint="eastAsia"/>
          <w:sz w:val="32"/>
          <w:szCs w:val="32"/>
        </w:rPr>
        <w:t>中国共产党员，</w:t>
      </w:r>
      <w:r w:rsidRPr="009A050B">
        <w:rPr>
          <w:rFonts w:ascii="仿宋_GB2312" w:eastAsia="仿宋_GB2312" w:hint="eastAsia"/>
          <w:sz w:val="32"/>
          <w:szCs w:val="32"/>
        </w:rPr>
        <w:t>国际著名力学家，曾任英国剑桥大学首位华人讲席教授，我国力学界第一个973项目的首席科学家，中国力学学会副理事长，中国力学学会旗舰期刊Acta Mechanica Sinica主编，现任国际理论与应用力学联盟IUTAM理事，MechanoEngineering创刊主编，《应用数学和力学》主编。</w:t>
      </w:r>
    </w:p>
    <w:p w14:paraId="6C42EDFA" w14:textId="7F8C9518" w:rsidR="00485564" w:rsidRPr="009A050B" w:rsidRDefault="00485564" w:rsidP="00485564">
      <w:pPr>
        <w:snapToGrid w:val="0"/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9A050B">
        <w:rPr>
          <w:rFonts w:ascii="仿宋_GB2312" w:eastAsia="仿宋_GB2312" w:hint="eastAsia"/>
          <w:sz w:val="32"/>
          <w:szCs w:val="32"/>
        </w:rPr>
        <w:t>卢天健坚持学术领航，交叉融合驱动创新突破。作为超轻多孔结构研究领域国际著名学者和最早研究者之一，卢天健立足学科交叉，深耕装备结构轻量化设计和生物热-力-电生理学研究40</w:t>
      </w:r>
      <w:r w:rsidR="009A050B">
        <w:rPr>
          <w:rFonts w:ascii="仿宋_GB2312" w:eastAsia="仿宋_GB2312" w:hint="eastAsia"/>
          <w:sz w:val="32"/>
          <w:szCs w:val="32"/>
        </w:rPr>
        <w:t>余</w:t>
      </w:r>
      <w:r w:rsidRPr="009A050B">
        <w:rPr>
          <w:rFonts w:ascii="仿宋_GB2312" w:eastAsia="仿宋_GB2312" w:hint="eastAsia"/>
          <w:sz w:val="32"/>
          <w:szCs w:val="32"/>
        </w:rPr>
        <w:t>年，先后出版中英文专著12部，发表600余篇国内外期刊论文，包括5篇Nature子刊和 Science子刊，相关成果被引用40000余次（H因子95）授权发明专利100余件；获国家自然科学二等奖、省部级科学技术一等奖、省部级教学成果特等奖、中国青年科学家奖、中国青年科技奖、徐芝纶力学奖等，多次入选全球前2%顶尖科学家榜单之“终身科学影响力排行榜”及爱斯维尔“中国高被引学者”。他首创的生物组织热-力-电生理耦合理论，“对航天员长期在轨健康实时监测有重要意义”，著名力学家Giessen院士等曾评价“填补了空白”，是 “开创性”工作。在以大数据、类脑智能等为代表的数智时代，他将研究领域拓展到颅脑交叉力学，带领团队获批我国脑力学领域首个“111”</w:t>
      </w:r>
      <w:r w:rsidRPr="009A050B">
        <w:rPr>
          <w:rFonts w:ascii="仿宋_GB2312" w:eastAsia="仿宋_GB2312" w:hint="eastAsia"/>
          <w:sz w:val="32"/>
          <w:szCs w:val="32"/>
        </w:rPr>
        <w:lastRenderedPageBreak/>
        <w:t xml:space="preserve">引智基地及脑机 接口江苏省基础研究重点项目，为江苏省抢占数智力学学科前沿创造了领跑优势。 </w:t>
      </w:r>
    </w:p>
    <w:p w14:paraId="5EB08D19" w14:textId="77777777" w:rsidR="00485564" w:rsidRPr="009A050B" w:rsidRDefault="00485564" w:rsidP="00485564">
      <w:pPr>
        <w:snapToGrid w:val="0"/>
        <w:spacing w:after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9A050B">
        <w:rPr>
          <w:rFonts w:ascii="仿宋_GB2312" w:eastAsia="仿宋_GB2312" w:hint="eastAsia"/>
          <w:sz w:val="32"/>
          <w:szCs w:val="32"/>
        </w:rPr>
        <w:t>卢天健坚持教学弘道，启智润心培育时代新人。他曾作为优秀归国人员代表，应邀到天安门参加国庆60周年观礼，到中南海参加高等教育的改革与发展座谈。他说：“教师是人类灵魂的工程师，教育是太阳底下最光辉的事业”。在近40年的工程科学教育生涯中，他始终以科学家精神铸魂育人。他创建本科生书院，创新国际化人才培养模式，重构工程科学课程体系，推广教学改革与创新，荣获南航教学创新一等奖、教学成果一等奖。截至目前，已培养出包括1位英国工程院院士及15位国家级人才在内的百余名研究生，被评为南航第13届“良师益友——我最喜爱的导师”和“2024年度感动南航人物”。</w:t>
      </w:r>
    </w:p>
    <w:p w14:paraId="78CC8779" w14:textId="77777777" w:rsidR="00485564" w:rsidRDefault="00485564" w:rsidP="00485564">
      <w:pPr>
        <w:rPr>
          <w:rFonts w:hint="eastAsia"/>
          <w:b/>
          <w:bCs/>
        </w:rPr>
      </w:pPr>
    </w:p>
    <w:p w14:paraId="355C2C70" w14:textId="3DFF2072" w:rsidR="00485564" w:rsidRDefault="00485564">
      <w:pPr>
        <w:widowControl/>
        <w:rPr>
          <w:rFonts w:hint="eastAsia"/>
          <w:b/>
          <w:bCs/>
        </w:rPr>
      </w:pPr>
    </w:p>
    <w:sectPr w:rsidR="0048556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0D480" w14:textId="77777777" w:rsidR="000B3E18" w:rsidRDefault="000B3E18" w:rsidP="009A050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532E86C" w14:textId="77777777" w:rsidR="000B3E18" w:rsidRDefault="000B3E18" w:rsidP="009A050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1081392"/>
      <w:docPartObj>
        <w:docPartGallery w:val="Page Numbers (Bottom of Page)"/>
      </w:docPartObj>
    </w:sdtPr>
    <w:sdtContent>
      <w:p w14:paraId="44C37BB6" w14:textId="005ECD8D" w:rsidR="009A050B" w:rsidRDefault="009A050B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4E7CD0B" w14:textId="77777777" w:rsidR="009A050B" w:rsidRDefault="009A050B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F3428" w14:textId="77777777" w:rsidR="000B3E18" w:rsidRDefault="000B3E18" w:rsidP="009A050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AB2783F" w14:textId="77777777" w:rsidR="000B3E18" w:rsidRDefault="000B3E18" w:rsidP="009A050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64"/>
    <w:rsid w:val="000B3E18"/>
    <w:rsid w:val="00485564"/>
    <w:rsid w:val="005E21DE"/>
    <w:rsid w:val="00604D0E"/>
    <w:rsid w:val="009A050B"/>
    <w:rsid w:val="00B44D6F"/>
    <w:rsid w:val="00E27A54"/>
    <w:rsid w:val="00E55C25"/>
    <w:rsid w:val="00F51898"/>
    <w:rsid w:val="00FA6F4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444D45"/>
  <w15:chartTrackingRefBased/>
  <w15:docId w15:val="{4D41C718-9915-4D7B-B764-320915A9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85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485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link w:val="30"/>
    <w:uiPriority w:val="9"/>
    <w:semiHidden/>
    <w:unhideWhenUsed/>
    <w:qFormat/>
    <w:rsid w:val="00485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semiHidden/>
    <w:unhideWhenUsed/>
    <w:qFormat/>
    <w:rsid w:val="00485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485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485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link w:val="70"/>
    <w:uiPriority w:val="9"/>
    <w:semiHidden/>
    <w:unhideWhenUsed/>
    <w:qFormat/>
    <w:rsid w:val="00485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link w:val="80"/>
    <w:uiPriority w:val="9"/>
    <w:semiHidden/>
    <w:unhideWhenUsed/>
    <w:qFormat/>
    <w:rsid w:val="00485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link w:val="90"/>
    <w:uiPriority w:val="9"/>
    <w:semiHidden/>
    <w:unhideWhenUsed/>
    <w:qFormat/>
    <w:rsid w:val="00485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link w:val="a4"/>
    <w:uiPriority w:val="10"/>
    <w:qFormat/>
    <w:rsid w:val="00485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link w:val="a6"/>
    <w:uiPriority w:val="11"/>
    <w:qFormat/>
    <w:rsid w:val="00485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link w:val="a8"/>
    <w:uiPriority w:val="29"/>
    <w:qFormat/>
    <w:rsid w:val="00485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564"/>
    <w:rPr>
      <w:i/>
      <w:iCs/>
      <w:color w:val="2F5496" w:themeColor="accent1" w:themeShade="BF"/>
    </w:rPr>
  </w:style>
  <w:style w:type="paragraph" w:styleId="ab">
    <w:name w:val="Intense Quote"/>
    <w:basedOn w:val="a"/>
    <w:link w:val="ac"/>
    <w:uiPriority w:val="30"/>
    <w:qFormat/>
    <w:rsid w:val="00485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564"/>
    <w:rPr>
      <w:b/>
      <w:bC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A050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A050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A050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A05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Hant" typeface="新細明體"/>
        <a:font script="Arab" typeface="Times New Roman"/>
        <a:font script="Bugi" typeface="Leelawadee UI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Armn" typeface="Arial"/>
        <a:font script="Yiii" typeface="Microsoft Yi Baiti"/>
        <a:font script="Hebr" typeface="Times New Roman"/>
        <a:font script="Cher" typeface="Plantagenet Cherokee"/>
        <a:font script="Thaa" typeface="MV Boli"/>
        <a:font script="Jpan" typeface="游ゴシック Light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Angsana New"/>
        <a:font script="Syrc" typeface="Estrangelo Edessa"/>
        <a:font script="Khmr" typeface="MoolBoran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Times New Roman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ajorFont>
      <a:minorFont>
        <a:latin typeface="等线" panose="020F0502020204030204"/>
        <a:ea typeface=""/>
        <a:cs typeface=""/>
        <a:font script="Hant" typeface="新細明體"/>
        <a:font script="Arab" typeface="Arial"/>
        <a:font script="Bugi" typeface="Leelawadee UI"/>
        <a:font script="Knda" typeface="Tunga"/>
        <a:font script="Taml" typeface="Latha"/>
        <a:font script="Ethi" typeface="Nyala"/>
        <a:font script="Hans" typeface="等线"/>
        <a:font script="Guru" typeface="Raavi"/>
        <a:font script="Armn" typeface="Arial"/>
        <a:font script="Yiii" typeface="Microsoft Yi Baiti"/>
        <a:font script="Hebr" typeface="Arial"/>
        <a:font script="Cher" typeface="Plantagenet Cherokee"/>
        <a:font script="Thaa" typeface="MV Boli"/>
        <a:font script="Jpan" typeface="游明朝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Cordia New"/>
        <a:font script="Syrc" typeface="Estrangelo Edessa"/>
        <a:font script="Khmr" typeface="DaunPenh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Arial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437</Words>
  <Characters>482</Characters>
  <Application>Microsoft Office Word</Application>
  <DocSecurity>0</DocSecurity>
  <Lines>20</Lines>
  <Paragraphs>4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shi</dc:creator>
  <cp:keywords/>
  <dc:description/>
  <cp:lastModifiedBy>yuyuanmeng Zeng</cp:lastModifiedBy>
  <cp:revision>3</cp:revision>
  <dcterms:created xsi:type="dcterms:W3CDTF">2025-07-31T07:17:00Z</dcterms:created>
  <dcterms:modified xsi:type="dcterms:W3CDTF">2025-08-01T02:19:00Z</dcterms:modified>
</cp:coreProperties>
</file>